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1D3D" w:rsidRDefault="00691FEE">
      <w:r>
        <w:rPr>
          <w:noProof/>
        </w:rPr>
        <w:drawing>
          <wp:inline distT="0" distB="0" distL="0" distR="0">
            <wp:extent cx="3159125" cy="781685"/>
            <wp:effectExtent l="19050" t="0" r="317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srcRect/>
                    <a:stretch>
                      <a:fillRect/>
                    </a:stretch>
                  </pic:blipFill>
                  <pic:spPr bwMode="auto">
                    <a:xfrm>
                      <a:off x="0" y="0"/>
                      <a:ext cx="3159125" cy="781685"/>
                    </a:xfrm>
                    <a:prstGeom prst="rect">
                      <a:avLst/>
                    </a:prstGeom>
                    <a:noFill/>
                    <a:ln w="9525">
                      <a:noFill/>
                      <a:miter lim="800000"/>
                      <a:headEnd/>
                      <a:tailEnd/>
                    </a:ln>
                  </pic:spPr>
                </pic:pic>
              </a:graphicData>
            </a:graphic>
          </wp:inline>
        </w:drawing>
      </w:r>
    </w:p>
    <w:p w:rsidR="00691FEE" w:rsidRPr="00691FEE" w:rsidRDefault="00691FEE" w:rsidP="00691FEE">
      <w:pPr>
        <w:pStyle w:val="Heading1"/>
        <w:rPr>
          <w:color w:val="1F497D" w:themeColor="text2"/>
          <w:u w:val="single"/>
        </w:rPr>
      </w:pPr>
      <w:r w:rsidRPr="00691FEE">
        <w:rPr>
          <w:color w:val="1F497D" w:themeColor="text2"/>
          <w:u w:val="single"/>
        </w:rPr>
        <w:t xml:space="preserve">Creating a Journal </w:t>
      </w:r>
    </w:p>
    <w:p w:rsidR="00691FEE" w:rsidRDefault="00691FEE"/>
    <w:p w:rsidR="00691FEE" w:rsidRPr="00691FEE" w:rsidRDefault="00691FEE" w:rsidP="00691FEE">
      <w:p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A journal is a private area where a student can brainstorm or reflect on assignments. You may use a journal for simply an area of reflection, or you can choose to grade journals based on participation. Journals are different than blogs in that they are automatically private. However, you must create a Journal and not a </w:t>
      </w:r>
      <w:proofErr w:type="spellStart"/>
      <w:r w:rsidRPr="00691FEE">
        <w:rPr>
          <w:rFonts w:ascii="Times New Roman" w:eastAsia="Times New Roman" w:hAnsi="Times New Roman" w:cs="Times New Roman"/>
          <w:sz w:val="24"/>
          <w:szCs w:val="24"/>
        </w:rPr>
        <w:t>blog</w:t>
      </w:r>
      <w:proofErr w:type="spellEnd"/>
      <w:r w:rsidRPr="00691FEE">
        <w:rPr>
          <w:rFonts w:ascii="Times New Roman" w:eastAsia="Times New Roman" w:hAnsi="Times New Roman" w:cs="Times New Roman"/>
          <w:sz w:val="24"/>
          <w:szCs w:val="24"/>
        </w:rPr>
        <w:t xml:space="preserve"> to have a private place for your students to write. This process is different than in Blackboard 8, as in that version, you had to make a blog private.</w:t>
      </w:r>
    </w:p>
    <w:p w:rsidR="00691FEE" w:rsidRPr="00691FEE" w:rsidRDefault="00691FEE" w:rsidP="00691FEE">
      <w:pPr>
        <w:spacing w:before="100" w:beforeAutospacing="1" w:after="100" w:afterAutospacing="1" w:line="240" w:lineRule="auto"/>
        <w:outlineLvl w:val="1"/>
        <w:rPr>
          <w:rFonts w:ascii="Times New Roman" w:eastAsia="Times New Roman" w:hAnsi="Times New Roman" w:cs="Times New Roman"/>
          <w:b/>
          <w:bCs/>
          <w:sz w:val="36"/>
          <w:szCs w:val="36"/>
        </w:rPr>
      </w:pPr>
      <w:bookmarkStart w:id="0" w:name="CreatingaJournal-Tocreateanewjournal"/>
      <w:bookmarkEnd w:id="0"/>
      <w:r w:rsidRPr="00691FEE">
        <w:rPr>
          <w:rFonts w:ascii="Times New Roman" w:eastAsia="Times New Roman" w:hAnsi="Times New Roman" w:cs="Times New Roman"/>
          <w:b/>
          <w:bCs/>
          <w:sz w:val="36"/>
          <w:szCs w:val="36"/>
        </w:rPr>
        <w:t>To create a new journal</w:t>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On your </w:t>
      </w:r>
      <w:r w:rsidRPr="00691FEE">
        <w:rPr>
          <w:rFonts w:ascii="Times New Roman" w:eastAsia="Times New Roman" w:hAnsi="Times New Roman" w:cs="Times New Roman"/>
          <w:b/>
          <w:bCs/>
          <w:sz w:val="24"/>
          <w:szCs w:val="24"/>
        </w:rPr>
        <w:t>Course Menu</w:t>
      </w:r>
      <w:r w:rsidRPr="00691FEE">
        <w:rPr>
          <w:rFonts w:ascii="Times New Roman" w:eastAsia="Times New Roman" w:hAnsi="Times New Roman" w:cs="Times New Roman"/>
          <w:sz w:val="24"/>
          <w:szCs w:val="24"/>
        </w:rPr>
        <w:t xml:space="preserve">, click a </w:t>
      </w:r>
      <w:r w:rsidRPr="00691FEE">
        <w:rPr>
          <w:rFonts w:ascii="Times New Roman" w:eastAsia="Times New Roman" w:hAnsi="Times New Roman" w:cs="Times New Roman"/>
          <w:b/>
          <w:bCs/>
          <w:sz w:val="24"/>
          <w:szCs w:val="24"/>
        </w:rPr>
        <w:t>Content Area</w:t>
      </w:r>
      <w:r w:rsidRPr="00691FEE">
        <w:rPr>
          <w:rFonts w:ascii="Times New Roman" w:eastAsia="Times New Roman" w:hAnsi="Times New Roman" w:cs="Times New Roman"/>
          <w:sz w:val="24"/>
          <w:szCs w:val="24"/>
        </w:rPr>
        <w:t>.</w:t>
      </w:r>
      <w:r w:rsidRPr="00691FE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621155" cy="4805045"/>
            <wp:effectExtent l="19050" t="0" r="0" b="0"/>
            <wp:docPr id="1" name="Picture 1" descr="https://experts.missouristate.edu/download/attachments/29594600/coursemenu.png?version=1&amp;modificationDate=1291925099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xperts.missouristate.edu/download/attachments/29594600/coursemenu.png?version=1&amp;modificationDate=1291925099527"/>
                    <pic:cNvPicPr>
                      <a:picLocks noChangeAspect="1" noChangeArrowheads="1"/>
                    </pic:cNvPicPr>
                  </pic:nvPicPr>
                  <pic:blipFill>
                    <a:blip r:embed="rId6" cstate="print"/>
                    <a:srcRect/>
                    <a:stretch>
                      <a:fillRect/>
                    </a:stretch>
                  </pic:blipFill>
                  <pic:spPr bwMode="auto">
                    <a:xfrm>
                      <a:off x="0" y="0"/>
                      <a:ext cx="1621155" cy="4805045"/>
                    </a:xfrm>
                    <a:prstGeom prst="rect">
                      <a:avLst/>
                    </a:prstGeom>
                    <a:noFill/>
                    <a:ln w="9525">
                      <a:noFill/>
                      <a:miter lim="800000"/>
                      <a:headEnd/>
                      <a:tailEnd/>
                    </a:ln>
                  </pic:spPr>
                </pic:pic>
              </a:graphicData>
            </a:graphic>
          </wp:inline>
        </w:drawing>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lastRenderedPageBreak/>
        <w:t xml:space="preserve">Point to </w:t>
      </w:r>
      <w:r w:rsidRPr="00691FEE">
        <w:rPr>
          <w:rFonts w:ascii="Times New Roman" w:eastAsia="Times New Roman" w:hAnsi="Times New Roman" w:cs="Times New Roman"/>
          <w:b/>
          <w:bCs/>
          <w:sz w:val="24"/>
          <w:szCs w:val="24"/>
        </w:rPr>
        <w:t>Add Interactive Tool</w:t>
      </w:r>
      <w:r w:rsidRPr="00691FEE">
        <w:rPr>
          <w:rFonts w:ascii="Times New Roman" w:eastAsia="Times New Roman" w:hAnsi="Times New Roman" w:cs="Times New Roman"/>
          <w:sz w:val="24"/>
          <w:szCs w:val="24"/>
        </w:rPr>
        <w:t xml:space="preserve">, and then click </w:t>
      </w:r>
      <w:r w:rsidRPr="00691FEE">
        <w:rPr>
          <w:rFonts w:ascii="Times New Roman" w:eastAsia="Times New Roman" w:hAnsi="Times New Roman" w:cs="Times New Roman"/>
          <w:b/>
          <w:bCs/>
          <w:sz w:val="24"/>
          <w:szCs w:val="24"/>
        </w:rPr>
        <w:t>Journal</w:t>
      </w:r>
      <w:r w:rsidRPr="00691FEE">
        <w:rPr>
          <w:rFonts w:ascii="Times New Roman" w:eastAsia="Times New Roman" w:hAnsi="Times New Roman" w:cs="Times New Roman"/>
          <w:sz w:val="24"/>
          <w:szCs w:val="24"/>
        </w:rPr>
        <w:t>.</w:t>
      </w:r>
      <w:r w:rsidRPr="00691FE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1595755" cy="3515995"/>
            <wp:effectExtent l="19050" t="0" r="4445" b="0"/>
            <wp:docPr id="2" name="Picture 2" descr="https://experts.missouristate.edu/download/attachments/29594600/addinteractivetool.png?version=1&amp;modificationDate=129192511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xperts.missouristate.edu/download/attachments/29594600/addinteractivetool.png?version=1&amp;modificationDate=1291925111480"/>
                    <pic:cNvPicPr>
                      <a:picLocks noChangeAspect="1" noChangeArrowheads="1"/>
                    </pic:cNvPicPr>
                  </pic:nvPicPr>
                  <pic:blipFill>
                    <a:blip r:embed="rId7" cstate="print"/>
                    <a:srcRect/>
                    <a:stretch>
                      <a:fillRect/>
                    </a:stretch>
                  </pic:blipFill>
                  <pic:spPr bwMode="auto">
                    <a:xfrm>
                      <a:off x="0" y="0"/>
                      <a:ext cx="1595755" cy="3515995"/>
                    </a:xfrm>
                    <a:prstGeom prst="rect">
                      <a:avLst/>
                    </a:prstGeom>
                    <a:noFill/>
                    <a:ln w="9525">
                      <a:noFill/>
                      <a:miter lim="800000"/>
                      <a:headEnd/>
                      <a:tailEnd/>
                    </a:ln>
                  </pic:spPr>
                </pic:pic>
              </a:graphicData>
            </a:graphic>
          </wp:inline>
        </w:drawing>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Under </w:t>
      </w:r>
      <w:r w:rsidRPr="00691FEE">
        <w:rPr>
          <w:rFonts w:ascii="Times New Roman" w:eastAsia="Times New Roman" w:hAnsi="Times New Roman" w:cs="Times New Roman"/>
          <w:b/>
          <w:bCs/>
          <w:sz w:val="24"/>
          <w:szCs w:val="24"/>
        </w:rPr>
        <w:t xml:space="preserve">Create </w:t>
      </w:r>
      <w:proofErr w:type="spellStart"/>
      <w:r w:rsidRPr="00691FEE">
        <w:rPr>
          <w:rFonts w:ascii="Times New Roman" w:eastAsia="Times New Roman" w:hAnsi="Times New Roman" w:cs="Times New Roman"/>
          <w:b/>
          <w:bCs/>
          <w:sz w:val="24"/>
          <w:szCs w:val="24"/>
        </w:rPr>
        <w:t>Link</w:t>
      </w:r>
      <w:proofErr w:type="gramStart"/>
      <w:r w:rsidRPr="00691FEE">
        <w:rPr>
          <w:rFonts w:ascii="Times New Roman" w:eastAsia="Times New Roman" w:hAnsi="Times New Roman" w:cs="Times New Roman"/>
          <w:b/>
          <w:bCs/>
          <w:sz w:val="24"/>
          <w:szCs w:val="24"/>
        </w:rPr>
        <w:t>:Journal</w:t>
      </w:r>
      <w:proofErr w:type="spellEnd"/>
      <w:proofErr w:type="gramEnd"/>
      <w:r w:rsidRPr="00691FEE">
        <w:rPr>
          <w:rFonts w:ascii="Times New Roman" w:eastAsia="Times New Roman" w:hAnsi="Times New Roman" w:cs="Times New Roman"/>
          <w:sz w:val="24"/>
          <w:szCs w:val="24"/>
        </w:rPr>
        <w:t xml:space="preserve">, click </w:t>
      </w:r>
      <w:r w:rsidRPr="00691FEE">
        <w:rPr>
          <w:rFonts w:ascii="Times New Roman" w:eastAsia="Times New Roman" w:hAnsi="Times New Roman" w:cs="Times New Roman"/>
          <w:b/>
          <w:bCs/>
          <w:sz w:val="24"/>
          <w:szCs w:val="24"/>
        </w:rPr>
        <w:t>Create New Journal</w:t>
      </w:r>
      <w:r w:rsidRPr="00691FEE">
        <w:rPr>
          <w:rFonts w:ascii="Times New Roman" w:eastAsia="Times New Roman" w:hAnsi="Times New Roman" w:cs="Times New Roman"/>
          <w:sz w:val="24"/>
          <w:szCs w:val="24"/>
        </w:rPr>
        <w:t>.</w:t>
      </w:r>
      <w:r w:rsidRPr="00691FE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250565" cy="1089025"/>
            <wp:effectExtent l="19050" t="0" r="6985" b="0"/>
            <wp:docPr id="3" name="Picture 3" descr="https://experts.missouristate.edu/download/attachments/29594600/createnewjournal.png?version=1&amp;modificationDate=129192509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xperts.missouristate.edu/download/attachments/29594600/createnewjournal.png?version=1&amp;modificationDate=1291925092620"/>
                    <pic:cNvPicPr>
                      <a:picLocks noChangeAspect="1" noChangeArrowheads="1"/>
                    </pic:cNvPicPr>
                  </pic:nvPicPr>
                  <pic:blipFill>
                    <a:blip r:embed="rId8" cstate="print"/>
                    <a:srcRect/>
                    <a:stretch>
                      <a:fillRect/>
                    </a:stretch>
                  </pic:blipFill>
                  <pic:spPr bwMode="auto">
                    <a:xfrm>
                      <a:off x="0" y="0"/>
                      <a:ext cx="3250565" cy="1089025"/>
                    </a:xfrm>
                    <a:prstGeom prst="rect">
                      <a:avLst/>
                    </a:prstGeom>
                    <a:noFill/>
                    <a:ln w="9525">
                      <a:noFill/>
                      <a:miter lim="800000"/>
                      <a:headEnd/>
                      <a:tailEnd/>
                    </a:ln>
                  </pic:spPr>
                </pic:pic>
              </a:graphicData>
            </a:graphic>
          </wp:inline>
        </w:drawing>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In the </w:t>
      </w:r>
      <w:r w:rsidRPr="00691FEE">
        <w:rPr>
          <w:rFonts w:ascii="Times New Roman" w:eastAsia="Times New Roman" w:hAnsi="Times New Roman" w:cs="Times New Roman"/>
          <w:b/>
          <w:bCs/>
          <w:sz w:val="24"/>
          <w:szCs w:val="24"/>
        </w:rPr>
        <w:t>Name</w:t>
      </w:r>
      <w:r w:rsidRPr="00691FEE">
        <w:rPr>
          <w:rFonts w:ascii="Times New Roman" w:eastAsia="Times New Roman" w:hAnsi="Times New Roman" w:cs="Times New Roman"/>
          <w:sz w:val="24"/>
          <w:szCs w:val="24"/>
        </w:rPr>
        <w:t xml:space="preserve"> box, type a name for the journal.</w:t>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lastRenderedPageBreak/>
        <w:t xml:space="preserve">In the </w:t>
      </w:r>
      <w:r w:rsidRPr="00691FEE">
        <w:rPr>
          <w:rFonts w:ascii="Times New Roman" w:eastAsia="Times New Roman" w:hAnsi="Times New Roman" w:cs="Times New Roman"/>
          <w:b/>
          <w:bCs/>
          <w:sz w:val="24"/>
          <w:szCs w:val="24"/>
        </w:rPr>
        <w:t>Description</w:t>
      </w:r>
      <w:r w:rsidRPr="00691FEE">
        <w:rPr>
          <w:rFonts w:ascii="Times New Roman" w:eastAsia="Times New Roman" w:hAnsi="Times New Roman" w:cs="Times New Roman"/>
          <w:sz w:val="24"/>
          <w:szCs w:val="24"/>
        </w:rPr>
        <w:t xml:space="preserve"> area, type a description about this journal. This would be a good place to note if you are grading the journal. </w:t>
      </w:r>
      <w:r w:rsidRPr="00691FE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494655" cy="3225165"/>
            <wp:effectExtent l="19050" t="0" r="0" b="0"/>
            <wp:docPr id="4" name="Picture 4" descr="https://experts.missouristate.edu/download/attachments/29594600/journalcreate.png?version=1&amp;modificationDate=1291925136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xperts.missouristate.edu/download/attachments/29594600/journalcreate.png?version=1&amp;modificationDate=1291925136637"/>
                    <pic:cNvPicPr>
                      <a:picLocks noChangeAspect="1" noChangeArrowheads="1"/>
                    </pic:cNvPicPr>
                  </pic:nvPicPr>
                  <pic:blipFill>
                    <a:blip r:embed="rId9" cstate="print"/>
                    <a:srcRect/>
                    <a:stretch>
                      <a:fillRect/>
                    </a:stretch>
                  </pic:blipFill>
                  <pic:spPr bwMode="auto">
                    <a:xfrm>
                      <a:off x="0" y="0"/>
                      <a:ext cx="5494655" cy="3225165"/>
                    </a:xfrm>
                    <a:prstGeom prst="rect">
                      <a:avLst/>
                    </a:prstGeom>
                    <a:noFill/>
                    <a:ln w="9525">
                      <a:noFill/>
                      <a:miter lim="800000"/>
                      <a:headEnd/>
                      <a:tailEnd/>
                    </a:ln>
                  </pic:spPr>
                </pic:pic>
              </a:graphicData>
            </a:graphic>
          </wp:inline>
        </w:drawing>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Choose your availability settings.</w:t>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Choose your journal settings. </w:t>
      </w:r>
    </w:p>
    <w:tbl>
      <w:tblPr>
        <w:tblW w:w="0" w:type="auto"/>
        <w:tblCellSpacing w:w="15" w:type="dxa"/>
        <w:tblInd w:w="720" w:type="dxa"/>
        <w:tblCellMar>
          <w:top w:w="15" w:type="dxa"/>
          <w:left w:w="15" w:type="dxa"/>
          <w:bottom w:w="15" w:type="dxa"/>
          <w:right w:w="15" w:type="dxa"/>
        </w:tblCellMar>
        <w:tblLook w:val="04A0"/>
      </w:tblPr>
      <w:tblGrid>
        <w:gridCol w:w="345"/>
        <w:gridCol w:w="8385"/>
      </w:tblGrid>
      <w:tr w:rsidR="00691FEE" w:rsidRPr="00691FEE" w:rsidTr="00691FEE">
        <w:trPr>
          <w:tblCellSpacing w:w="15" w:type="dxa"/>
        </w:trPr>
        <w:tc>
          <w:tcPr>
            <w:tcW w:w="0" w:type="auto"/>
            <w:hideMark/>
          </w:tcPr>
          <w:p w:rsidR="00691FEE" w:rsidRPr="00691FEE" w:rsidRDefault="00691FEE" w:rsidP="00691F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49860" cy="149860"/>
                  <wp:effectExtent l="19050" t="0" r="2540" b="0"/>
                  <wp:docPr id="5" name="Picture 5" descr="https://experts.missouristate.edu/images/icons/emoticons/che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xperts.missouristate.edu/images/icons/emoticons/check.gif"/>
                          <pic:cNvPicPr>
                            <a:picLocks noChangeAspect="1" noChangeArrowheads="1"/>
                          </pic:cNvPicPr>
                        </pic:nvPicPr>
                        <pic:blipFill>
                          <a:blip r:embed="rId1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p>
        </w:tc>
        <w:tc>
          <w:tcPr>
            <w:tcW w:w="0" w:type="auto"/>
            <w:vAlign w:val="center"/>
            <w:hideMark/>
          </w:tcPr>
          <w:p w:rsidR="00691FEE" w:rsidRPr="00691FEE" w:rsidRDefault="00691FEE" w:rsidP="00691FEE">
            <w:pPr>
              <w:spacing w:after="0"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b/>
                <w:bCs/>
                <w:sz w:val="24"/>
                <w:szCs w:val="24"/>
              </w:rPr>
              <w:t>NOTE</w:t>
            </w:r>
            <w:r w:rsidRPr="00691FEE">
              <w:rPr>
                <w:rFonts w:ascii="Times New Roman" w:eastAsia="Times New Roman" w:hAnsi="Times New Roman" w:cs="Times New Roman"/>
                <w:sz w:val="24"/>
                <w:szCs w:val="24"/>
              </w:rPr>
              <w:br/>
              <w:t xml:space="preserve">If you want the journal to remain private to other users, do not select </w:t>
            </w:r>
            <w:r w:rsidRPr="00691FEE">
              <w:rPr>
                <w:rFonts w:ascii="Times New Roman" w:eastAsia="Times New Roman" w:hAnsi="Times New Roman" w:cs="Times New Roman"/>
                <w:b/>
                <w:bCs/>
                <w:sz w:val="24"/>
                <w:szCs w:val="24"/>
              </w:rPr>
              <w:t>Permit Course Users to View Journal</w:t>
            </w:r>
            <w:r w:rsidRPr="00691FEE">
              <w:rPr>
                <w:rFonts w:ascii="Times New Roman" w:eastAsia="Times New Roman" w:hAnsi="Times New Roman" w:cs="Times New Roman"/>
                <w:sz w:val="24"/>
                <w:szCs w:val="24"/>
              </w:rPr>
              <w:t>.</w:t>
            </w:r>
          </w:p>
        </w:tc>
      </w:tr>
    </w:tbl>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w:t>
      </w:r>
      <w:r w:rsidRPr="00691FE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4846320" cy="2435860"/>
            <wp:effectExtent l="19050" t="0" r="0" b="0"/>
            <wp:docPr id="6" name="Picture 6" descr="https://experts.missouristate.edu/download/attachments/29594600/journal.png?version=1&amp;modificationDate=129192517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xperts.missouristate.edu/download/attachments/29594600/journal.png?version=1&amp;modificationDate=1291925172387"/>
                    <pic:cNvPicPr>
                      <a:picLocks noChangeAspect="1" noChangeArrowheads="1"/>
                    </pic:cNvPicPr>
                  </pic:nvPicPr>
                  <pic:blipFill>
                    <a:blip r:embed="rId11" cstate="print"/>
                    <a:srcRect/>
                    <a:stretch>
                      <a:fillRect/>
                    </a:stretch>
                  </pic:blipFill>
                  <pic:spPr bwMode="auto">
                    <a:xfrm>
                      <a:off x="0" y="0"/>
                      <a:ext cx="4846320" cy="2435860"/>
                    </a:xfrm>
                    <a:prstGeom prst="rect">
                      <a:avLst/>
                    </a:prstGeom>
                    <a:noFill/>
                    <a:ln w="9525">
                      <a:noFill/>
                      <a:miter lim="800000"/>
                      <a:headEnd/>
                      <a:tailEnd/>
                    </a:ln>
                  </pic:spPr>
                </pic:pic>
              </a:graphicData>
            </a:graphic>
          </wp:inline>
        </w:drawing>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Select to grade or not to grade this journal. </w:t>
      </w:r>
    </w:p>
    <w:p w:rsidR="00691FEE" w:rsidRPr="00691FEE" w:rsidRDefault="00691FEE" w:rsidP="00691FE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When you are finished, click </w:t>
      </w:r>
      <w:r w:rsidRPr="00691FEE">
        <w:rPr>
          <w:rFonts w:ascii="Times New Roman" w:eastAsia="Times New Roman" w:hAnsi="Times New Roman" w:cs="Times New Roman"/>
          <w:b/>
          <w:bCs/>
          <w:sz w:val="24"/>
          <w:szCs w:val="24"/>
        </w:rPr>
        <w:t>Submit</w:t>
      </w:r>
      <w:r w:rsidRPr="00691FEE">
        <w:rPr>
          <w:rFonts w:ascii="Times New Roman" w:eastAsia="Times New Roman" w:hAnsi="Times New Roman" w:cs="Times New Roman"/>
          <w:sz w:val="24"/>
          <w:szCs w:val="24"/>
        </w:rPr>
        <w:t>. </w:t>
      </w:r>
    </w:p>
    <w:p w:rsidR="00691FEE" w:rsidRPr="00691FEE" w:rsidRDefault="00691FEE" w:rsidP="00691FEE">
      <w:p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lastRenderedPageBreak/>
        <w:t xml:space="preserve">Once you have created the new journal, you will be directed back to the first Create </w:t>
      </w:r>
      <w:proofErr w:type="spellStart"/>
      <w:r w:rsidRPr="00691FEE">
        <w:rPr>
          <w:rFonts w:ascii="Times New Roman" w:eastAsia="Times New Roman" w:hAnsi="Times New Roman" w:cs="Times New Roman"/>
          <w:sz w:val="24"/>
          <w:szCs w:val="24"/>
        </w:rPr>
        <w:t>Link</w:t>
      </w:r>
      <w:proofErr w:type="gramStart"/>
      <w:r w:rsidRPr="00691FEE">
        <w:rPr>
          <w:rFonts w:ascii="Times New Roman" w:eastAsia="Times New Roman" w:hAnsi="Times New Roman" w:cs="Times New Roman"/>
          <w:sz w:val="24"/>
          <w:szCs w:val="24"/>
        </w:rPr>
        <w:t>:Journal</w:t>
      </w:r>
      <w:proofErr w:type="spellEnd"/>
      <w:proofErr w:type="gramEnd"/>
      <w:r w:rsidRPr="00691FEE">
        <w:rPr>
          <w:rFonts w:ascii="Times New Roman" w:eastAsia="Times New Roman" w:hAnsi="Times New Roman" w:cs="Times New Roman"/>
          <w:sz w:val="24"/>
          <w:szCs w:val="24"/>
        </w:rPr>
        <w:t xml:space="preserve"> page. From there, you can select the journal to add to the content area. </w:t>
      </w:r>
    </w:p>
    <w:p w:rsidR="00691FEE" w:rsidRPr="00691FEE" w:rsidRDefault="00691FEE" w:rsidP="00691FEE">
      <w:pPr>
        <w:spacing w:before="100" w:beforeAutospacing="1" w:after="100" w:afterAutospacing="1" w:line="240" w:lineRule="auto"/>
        <w:outlineLvl w:val="1"/>
        <w:rPr>
          <w:rFonts w:ascii="Times New Roman" w:eastAsia="Times New Roman" w:hAnsi="Times New Roman" w:cs="Times New Roman"/>
          <w:b/>
          <w:bCs/>
          <w:sz w:val="36"/>
          <w:szCs w:val="36"/>
        </w:rPr>
      </w:pPr>
      <w:bookmarkStart w:id="1" w:name="CreatingaJournal-Toaddjournaltocontentar"/>
      <w:bookmarkEnd w:id="1"/>
      <w:r w:rsidRPr="00691FEE">
        <w:rPr>
          <w:rFonts w:ascii="Times New Roman" w:eastAsia="Times New Roman" w:hAnsi="Times New Roman" w:cs="Times New Roman"/>
          <w:b/>
          <w:bCs/>
          <w:sz w:val="36"/>
          <w:szCs w:val="36"/>
        </w:rPr>
        <w:t>To add journal to content area</w:t>
      </w:r>
    </w:p>
    <w:p w:rsidR="00691FEE" w:rsidRPr="00691FEE" w:rsidRDefault="00691FEE" w:rsidP="00691FE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In the </w:t>
      </w:r>
      <w:r w:rsidRPr="00691FEE">
        <w:rPr>
          <w:rFonts w:ascii="Times New Roman" w:eastAsia="Times New Roman" w:hAnsi="Times New Roman" w:cs="Times New Roman"/>
          <w:b/>
          <w:bCs/>
          <w:sz w:val="24"/>
          <w:szCs w:val="24"/>
        </w:rPr>
        <w:t>Select Journal Below</w:t>
      </w:r>
      <w:r w:rsidRPr="00691FEE">
        <w:rPr>
          <w:rFonts w:ascii="Times New Roman" w:eastAsia="Times New Roman" w:hAnsi="Times New Roman" w:cs="Times New Roman"/>
          <w:sz w:val="24"/>
          <w:szCs w:val="24"/>
        </w:rPr>
        <w:t xml:space="preserve"> list, select the journal you wish to add to the content area, and then click </w:t>
      </w:r>
      <w:proofErr w:type="gramStart"/>
      <w:r w:rsidRPr="00691FEE">
        <w:rPr>
          <w:rFonts w:ascii="Times New Roman" w:eastAsia="Times New Roman" w:hAnsi="Times New Roman" w:cs="Times New Roman"/>
          <w:b/>
          <w:bCs/>
          <w:sz w:val="24"/>
          <w:szCs w:val="24"/>
        </w:rPr>
        <w:t>Next</w:t>
      </w:r>
      <w:proofErr w:type="gramEnd"/>
      <w:r w:rsidRPr="00691FEE">
        <w:rPr>
          <w:rFonts w:ascii="Times New Roman" w:eastAsia="Times New Roman" w:hAnsi="Times New Roman" w:cs="Times New Roman"/>
          <w:sz w:val="24"/>
          <w:szCs w:val="24"/>
        </w:rPr>
        <w:t>. </w:t>
      </w:r>
      <w:r w:rsidRPr="00691FE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3025775" cy="573405"/>
            <wp:effectExtent l="19050" t="0" r="3175" b="0"/>
            <wp:docPr id="7" name="Picture 7" descr="https://experts.missouristate.edu/download/attachments/29594600/journaladd.png?version=1&amp;modificationDate=1291925185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xperts.missouristate.edu/download/attachments/29594600/journaladd.png?version=1&amp;modificationDate=1291925185513"/>
                    <pic:cNvPicPr>
                      <a:picLocks noChangeAspect="1" noChangeArrowheads="1"/>
                    </pic:cNvPicPr>
                  </pic:nvPicPr>
                  <pic:blipFill>
                    <a:blip r:embed="rId12" cstate="print"/>
                    <a:srcRect/>
                    <a:stretch>
                      <a:fillRect/>
                    </a:stretch>
                  </pic:blipFill>
                  <pic:spPr bwMode="auto">
                    <a:xfrm>
                      <a:off x="0" y="0"/>
                      <a:ext cx="3025775" cy="573405"/>
                    </a:xfrm>
                    <a:prstGeom prst="rect">
                      <a:avLst/>
                    </a:prstGeom>
                    <a:noFill/>
                    <a:ln w="9525">
                      <a:noFill/>
                      <a:miter lim="800000"/>
                      <a:headEnd/>
                      <a:tailEnd/>
                    </a:ln>
                  </pic:spPr>
                </pic:pic>
              </a:graphicData>
            </a:graphic>
          </wp:inline>
        </w:drawing>
      </w:r>
    </w:p>
    <w:p w:rsidR="00691FEE" w:rsidRPr="00691FEE" w:rsidRDefault="00691FEE" w:rsidP="00691FEE">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691FEE">
        <w:rPr>
          <w:rFonts w:ascii="Times New Roman" w:eastAsia="Times New Roman" w:hAnsi="Times New Roman" w:cs="Times New Roman"/>
          <w:sz w:val="24"/>
          <w:szCs w:val="24"/>
        </w:rPr>
        <w:t xml:space="preserve">Add a description and select the options you wish to use, and then click </w:t>
      </w:r>
      <w:r w:rsidRPr="00691FEE">
        <w:rPr>
          <w:rFonts w:ascii="Times New Roman" w:eastAsia="Times New Roman" w:hAnsi="Times New Roman" w:cs="Times New Roman"/>
          <w:b/>
          <w:bCs/>
          <w:sz w:val="24"/>
          <w:szCs w:val="24"/>
        </w:rPr>
        <w:t>Submit</w:t>
      </w:r>
      <w:r w:rsidRPr="00691FEE">
        <w:rPr>
          <w:rFonts w:ascii="Times New Roman" w:eastAsia="Times New Roman" w:hAnsi="Times New Roman" w:cs="Times New Roman"/>
          <w:sz w:val="24"/>
          <w:szCs w:val="24"/>
        </w:rPr>
        <w:t>.</w:t>
      </w:r>
      <w:r w:rsidRPr="00691FEE">
        <w:rPr>
          <w:rFonts w:ascii="Times New Roman" w:eastAsia="Times New Roman" w:hAnsi="Times New Roman" w:cs="Times New Roman"/>
          <w:sz w:val="24"/>
          <w:szCs w:val="24"/>
        </w:rPr>
        <w:br/>
      </w:r>
      <w:r>
        <w:rPr>
          <w:rFonts w:ascii="Times New Roman" w:eastAsia="Times New Roman" w:hAnsi="Times New Roman" w:cs="Times New Roman"/>
          <w:noProof/>
          <w:sz w:val="24"/>
          <w:szCs w:val="24"/>
        </w:rPr>
        <w:drawing>
          <wp:inline distT="0" distB="0" distL="0" distR="0">
            <wp:extent cx="5287010" cy="1853565"/>
            <wp:effectExtent l="19050" t="0" r="8890" b="0"/>
            <wp:docPr id="8" name="Picture 8" descr="https://experts.missouristate.edu/download/attachments/29594600/linkjournaloptions.png?version=1&amp;modificationDate=1291925200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xperts.missouristate.edu/download/attachments/29594600/linkjournaloptions.png?version=1&amp;modificationDate=1291925200407"/>
                    <pic:cNvPicPr>
                      <a:picLocks noChangeAspect="1" noChangeArrowheads="1"/>
                    </pic:cNvPicPr>
                  </pic:nvPicPr>
                  <pic:blipFill>
                    <a:blip r:embed="rId13" cstate="print"/>
                    <a:srcRect/>
                    <a:stretch>
                      <a:fillRect/>
                    </a:stretch>
                  </pic:blipFill>
                  <pic:spPr bwMode="auto">
                    <a:xfrm>
                      <a:off x="0" y="0"/>
                      <a:ext cx="5287010" cy="1853565"/>
                    </a:xfrm>
                    <a:prstGeom prst="rect">
                      <a:avLst/>
                    </a:prstGeom>
                    <a:noFill/>
                    <a:ln w="9525">
                      <a:noFill/>
                      <a:miter lim="800000"/>
                      <a:headEnd/>
                      <a:tailEnd/>
                    </a:ln>
                  </pic:spPr>
                </pic:pic>
              </a:graphicData>
            </a:graphic>
          </wp:inline>
        </w:drawing>
      </w:r>
    </w:p>
    <w:p w:rsidR="00691FEE" w:rsidRDefault="00691FEE"/>
    <w:sectPr w:rsidR="00691FEE" w:rsidSect="004B1D3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E6EDA"/>
    <w:multiLevelType w:val="multilevel"/>
    <w:tmpl w:val="5524A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F6A01C4"/>
    <w:multiLevelType w:val="multilevel"/>
    <w:tmpl w:val="E1D093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efaultTabStop w:val="720"/>
  <w:characterSpacingControl w:val="doNotCompress"/>
  <w:compat/>
  <w:rsids>
    <w:rsidRoot w:val="00691FEE"/>
    <w:rsid w:val="004B1D3D"/>
    <w:rsid w:val="00691F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D3D"/>
  </w:style>
  <w:style w:type="paragraph" w:styleId="Heading1">
    <w:name w:val="heading 1"/>
    <w:basedOn w:val="Normal"/>
    <w:next w:val="Normal"/>
    <w:link w:val="Heading1Char"/>
    <w:uiPriority w:val="9"/>
    <w:qFormat/>
    <w:rsid w:val="00691FE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691FE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91FE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91FE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91F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1FEE"/>
    <w:rPr>
      <w:rFonts w:ascii="Tahoma" w:hAnsi="Tahoma" w:cs="Tahoma"/>
      <w:sz w:val="16"/>
      <w:szCs w:val="16"/>
    </w:rPr>
  </w:style>
  <w:style w:type="character" w:customStyle="1" w:styleId="Heading1Char">
    <w:name w:val="Heading 1 Char"/>
    <w:basedOn w:val="DefaultParagraphFont"/>
    <w:link w:val="Heading1"/>
    <w:uiPriority w:val="9"/>
    <w:rsid w:val="00691FE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semiHidden/>
    <w:unhideWhenUsed/>
    <w:rsid w:val="00691FEE"/>
    <w:rPr>
      <w:color w:val="0000FF"/>
      <w:u w:val="single"/>
    </w:rPr>
  </w:style>
</w:styles>
</file>

<file path=word/webSettings.xml><?xml version="1.0" encoding="utf-8"?>
<w:webSettings xmlns:r="http://schemas.openxmlformats.org/officeDocument/2006/relationships" xmlns:w="http://schemas.openxmlformats.org/wordprocessingml/2006/main">
  <w:divs>
    <w:div w:id="964309529">
      <w:bodyDiv w:val="1"/>
      <w:marLeft w:val="0"/>
      <w:marRight w:val="0"/>
      <w:marTop w:val="0"/>
      <w:marBottom w:val="0"/>
      <w:divBdr>
        <w:top w:val="none" w:sz="0" w:space="0" w:color="auto"/>
        <w:left w:val="none" w:sz="0" w:space="0" w:color="auto"/>
        <w:bottom w:val="none" w:sz="0" w:space="0" w:color="auto"/>
        <w:right w:val="none" w:sz="0" w:space="0" w:color="auto"/>
      </w:divBdr>
    </w:div>
    <w:div w:id="1119377662">
      <w:bodyDiv w:val="1"/>
      <w:marLeft w:val="0"/>
      <w:marRight w:val="0"/>
      <w:marTop w:val="0"/>
      <w:marBottom w:val="0"/>
      <w:divBdr>
        <w:top w:val="none" w:sz="0" w:space="0" w:color="auto"/>
        <w:left w:val="none" w:sz="0" w:space="0" w:color="auto"/>
        <w:bottom w:val="none" w:sz="0" w:space="0" w:color="auto"/>
        <w:right w:val="none" w:sz="0" w:space="0" w:color="auto"/>
      </w:divBdr>
      <w:divsChild>
        <w:div w:id="7563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229</Words>
  <Characters>1306</Characters>
  <Application>Microsoft Office Word</Application>
  <DocSecurity>0</DocSecurity>
  <Lines>10</Lines>
  <Paragraphs>3</Paragraphs>
  <ScaleCrop>false</ScaleCrop>
  <Company>BHU</Company>
  <LinksUpToDate>false</LinksUpToDate>
  <CharactersWithSpaces>1532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lilana avery</dc:creator>
  <cp:keywords/>
  <dc:description/>
  <cp:lastModifiedBy>lilana avery</cp:lastModifiedBy>
  <cp:revision>1</cp:revision>
  <dcterms:created xsi:type="dcterms:W3CDTF">2011-07-14T16:00:00Z</dcterms:created>
  <dcterms:modified xsi:type="dcterms:W3CDTF">2011-07-14T16:01:00Z</dcterms:modified>
</cp:coreProperties>
</file>